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EE" w:rsidRDefault="007123EE" w:rsidP="007123EE"/>
    <w:tbl>
      <w:tblPr>
        <w:tblW w:w="1002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382"/>
        <w:gridCol w:w="328"/>
        <w:gridCol w:w="382"/>
        <w:gridCol w:w="989"/>
        <w:gridCol w:w="522"/>
        <w:gridCol w:w="575"/>
        <w:gridCol w:w="135"/>
        <w:gridCol w:w="370"/>
        <w:gridCol w:w="419"/>
        <w:gridCol w:w="419"/>
        <w:gridCol w:w="419"/>
        <w:gridCol w:w="99"/>
        <w:gridCol w:w="320"/>
        <w:gridCol w:w="390"/>
        <w:gridCol w:w="29"/>
        <w:gridCol w:w="419"/>
        <w:gridCol w:w="419"/>
        <w:gridCol w:w="419"/>
        <w:gridCol w:w="502"/>
        <w:gridCol w:w="710"/>
        <w:gridCol w:w="453"/>
        <w:gridCol w:w="851"/>
        <w:gridCol w:w="88"/>
      </w:tblGrid>
      <w:tr w:rsidR="007123EE" w:rsidRPr="006E6339" w:rsidTr="007123EE">
        <w:trPr>
          <w:trHeight w:val="300"/>
        </w:trPr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EE" w:rsidRPr="006E6339" w:rsidRDefault="007123EE" w:rsidP="007248A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A0EFDE0" wp14:editId="2C2E7867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131445</wp:posOffset>
                  </wp:positionV>
                  <wp:extent cx="705485" cy="985520"/>
                  <wp:effectExtent l="0" t="0" r="0" b="508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339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123EE" w:rsidRPr="006E6339" w:rsidRDefault="007123EE" w:rsidP="007248A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990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633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       </w:t>
            </w:r>
            <w:r w:rsidRPr="008C0A2C">
              <w:rPr>
                <w:rFonts w:ascii="Arial" w:hAnsi="Arial" w:cs="Arial"/>
                <w:b/>
                <w:bCs/>
                <w:sz w:val="22"/>
                <w:szCs w:val="22"/>
              </w:rPr>
              <w:t>INSTITUTO FEDERAL DE CIÊNCIA E TECNOLOGIA DE SÃO PAULO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2C">
              <w:rPr>
                <w:rFonts w:ascii="Arial" w:hAnsi="Arial" w:cs="Arial"/>
                <w:sz w:val="16"/>
                <w:szCs w:val="16"/>
              </w:rPr>
              <w:t>Carga</w:t>
            </w:r>
          </w:p>
        </w:tc>
      </w:tr>
      <w:tr w:rsidR="007123EE" w:rsidRPr="00E260C7" w:rsidTr="007123EE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0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(Criação: Lei nº 11.892 de 29/12/2008)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2C">
              <w:rPr>
                <w:rFonts w:ascii="Arial" w:hAnsi="Arial" w:cs="Arial"/>
                <w:sz w:val="16"/>
                <w:szCs w:val="16"/>
              </w:rPr>
              <w:t>Horária</w:t>
            </w:r>
          </w:p>
        </w:tc>
      </w:tr>
      <w:tr w:rsidR="007123EE" w:rsidRPr="00E260C7" w:rsidTr="007123EE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90" w:type="dxa"/>
            <w:gridSpan w:val="1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260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Campus</w:t>
            </w:r>
            <w:r w:rsidRPr="00E260C7">
              <w:rPr>
                <w:rFonts w:ascii="Arial" w:hAnsi="Arial" w:cs="Arial"/>
                <w:b/>
                <w:bCs/>
                <w:sz w:val="20"/>
                <w:szCs w:val="20"/>
              </w:rPr>
              <w:t>: Caraguatatuba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2C">
              <w:rPr>
                <w:rFonts w:ascii="Arial" w:hAnsi="Arial" w:cs="Arial"/>
                <w:sz w:val="16"/>
                <w:szCs w:val="16"/>
              </w:rPr>
              <w:t>do Curso:</w:t>
            </w:r>
          </w:p>
        </w:tc>
      </w:tr>
      <w:tr w:rsidR="007123EE" w:rsidRPr="00E260C7" w:rsidTr="007123EE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8" w:type="dxa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0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Portaria de Criação (do </w:t>
            </w:r>
            <w:r w:rsidRPr="00E260C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campus</w:t>
            </w:r>
            <w:r w:rsidRPr="00E260C7">
              <w:rPr>
                <w:rFonts w:ascii="Arial" w:hAnsi="Arial" w:cs="Arial"/>
                <w:b/>
                <w:bCs/>
                <w:sz w:val="20"/>
                <w:szCs w:val="20"/>
              </w:rPr>
              <w:t>): nº 1714 de 20 de dezembro de 2006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2C">
              <w:rPr>
                <w:rFonts w:ascii="Arial" w:hAnsi="Arial" w:cs="Arial"/>
                <w:sz w:val="16"/>
                <w:szCs w:val="16"/>
              </w:rPr>
              <w:t>2911,7h</w:t>
            </w:r>
          </w:p>
        </w:tc>
      </w:tr>
      <w:tr w:rsidR="007123EE" w:rsidRPr="00E260C7" w:rsidTr="007123EE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8" w:type="dxa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0C7">
              <w:rPr>
                <w:rFonts w:ascii="Arial" w:hAnsi="Arial" w:cs="Arial"/>
                <w:b/>
                <w:bCs/>
                <w:sz w:val="20"/>
                <w:szCs w:val="20"/>
              </w:rPr>
              <w:t>ESTRUTURA CURRICULAR: Licenciatura em Matemática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C0A2C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123EE" w:rsidRPr="00E260C7" w:rsidTr="007123EE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8" w:type="dxa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260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Base Legal: Lei 9394/96, Parecer CNE/CP 28/2001 e Resolução CNE/CP 02/2002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A2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123EE" w:rsidRPr="00E260C7" w:rsidTr="007123EE">
        <w:trPr>
          <w:trHeight w:val="139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Resolução de autorização do curso no IFSP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C0A2C">
              <w:rPr>
                <w:rFonts w:ascii="Arial" w:hAnsi="Arial" w:cs="Arial"/>
                <w:sz w:val="20"/>
                <w:szCs w:val="20"/>
              </w:rPr>
              <w:t>n</w:t>
            </w:r>
            <w:r w:rsidRPr="008C0A2C">
              <w:rPr>
                <w:rFonts w:ascii="Arial" w:hAnsi="Arial" w:cs="Arial"/>
                <w:bCs/>
                <w:sz w:val="20"/>
                <w:szCs w:val="20"/>
              </w:rPr>
              <w:t>º 187, de 19/11/2010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A2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123EE" w:rsidRPr="00E260C7" w:rsidTr="007123EE">
        <w:trPr>
          <w:trHeight w:val="255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26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0A2C">
              <w:rPr>
                <w:rFonts w:ascii="Arial" w:hAnsi="Arial" w:cs="Arial"/>
                <w:b/>
                <w:bCs/>
                <w:sz w:val="16"/>
                <w:szCs w:val="16"/>
              </w:rPr>
              <w:t>Curso Superior de Licenciatura em Matemática</w:t>
            </w:r>
          </w:p>
        </w:tc>
      </w:tr>
      <w:tr w:rsidR="007123EE" w:rsidRPr="00E260C7" w:rsidTr="007123EE">
        <w:trPr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9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23EE" w:rsidRPr="008C0A2C" w:rsidTr="007123EE">
        <w:trPr>
          <w:gridAfter w:val="1"/>
          <w:wAfter w:w="88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Componente Curricular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Códigos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60C7">
              <w:rPr>
                <w:rFonts w:ascii="Arial" w:hAnsi="Arial" w:cs="Arial"/>
                <w:sz w:val="14"/>
                <w:szCs w:val="14"/>
              </w:rPr>
              <w:t xml:space="preserve">No. </w:t>
            </w:r>
          </w:p>
        </w:tc>
        <w:tc>
          <w:tcPr>
            <w:tcW w:w="335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SEMESTRES - Aulas/semana</w:t>
            </w:r>
          </w:p>
        </w:tc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Sub-total:</w:t>
            </w: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330CC">
              <w:rPr>
                <w:rFonts w:ascii="Arial" w:hAnsi="Arial" w:cs="Arial"/>
                <w:sz w:val="12"/>
                <w:szCs w:val="12"/>
              </w:rPr>
              <w:t>Prá</w:t>
            </w:r>
            <w:r>
              <w:rPr>
                <w:rFonts w:ascii="Arial" w:hAnsi="Arial" w:cs="Arial"/>
                <w:sz w:val="12"/>
                <w:szCs w:val="12"/>
              </w:rPr>
              <w:t>t.</w:t>
            </w:r>
            <w:r>
              <w:rPr>
                <w:rFonts w:ascii="Arial" w:hAnsi="Arial" w:cs="Arial"/>
                <w:sz w:val="14"/>
                <w:szCs w:val="14"/>
              </w:rPr>
              <w:t xml:space="preserve"> de Ens.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23EE" w:rsidRPr="00A5770B" w:rsidRDefault="007123EE" w:rsidP="007248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770B">
              <w:rPr>
                <w:rFonts w:ascii="Arial" w:hAnsi="Arial" w:cs="Arial"/>
                <w:sz w:val="14"/>
                <w:szCs w:val="14"/>
              </w:rPr>
              <w:t>Subtotal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 w:rsidRPr="00A5770B">
              <w:rPr>
                <w:rFonts w:ascii="Arial" w:hAnsi="Arial" w:cs="Arial"/>
                <w:sz w:val="14"/>
                <w:szCs w:val="14"/>
              </w:rPr>
              <w:t xml:space="preserve"> Prática de ensino 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C0A2C">
              <w:rPr>
                <w:rFonts w:ascii="Arial" w:hAnsi="Arial" w:cs="Arial"/>
                <w:sz w:val="14"/>
                <w:szCs w:val="14"/>
              </w:rPr>
              <w:t>Total Geral</w:t>
            </w:r>
          </w:p>
        </w:tc>
      </w:tr>
      <w:tr w:rsidR="007123EE" w:rsidRPr="008C0A2C" w:rsidTr="007123EE">
        <w:trPr>
          <w:gridAfter w:val="1"/>
          <w:wAfter w:w="88" w:type="dxa"/>
          <w:trHeight w:val="270"/>
        </w:trPr>
        <w:tc>
          <w:tcPr>
            <w:tcW w:w="382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Profs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1o.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5F65BE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5BE">
              <w:rPr>
                <w:rFonts w:ascii="Arial" w:hAnsi="Arial" w:cs="Arial"/>
                <w:sz w:val="20"/>
                <w:szCs w:val="20"/>
              </w:rPr>
              <w:t xml:space="preserve">2o. 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3o.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4o.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5o.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6o.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7o.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8o.</w:t>
            </w:r>
          </w:p>
        </w:tc>
        <w:tc>
          <w:tcPr>
            <w:tcW w:w="5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7123EE" w:rsidRPr="004722A1" w:rsidRDefault="007123EE" w:rsidP="007248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Aulas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123EE" w:rsidRPr="00A5770B" w:rsidRDefault="007123EE" w:rsidP="007248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(horas)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rPr>
                <w:rFonts w:ascii="Arial" w:hAnsi="Arial" w:cs="Arial"/>
                <w:sz w:val="14"/>
                <w:szCs w:val="14"/>
              </w:rPr>
            </w:pPr>
            <w:r w:rsidRPr="008C0A2C">
              <w:rPr>
                <w:rFonts w:ascii="Arial" w:hAnsi="Arial" w:cs="Arial"/>
                <w:sz w:val="14"/>
                <w:szCs w:val="14"/>
              </w:rPr>
              <w:t>(horas)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7123EE" w:rsidRPr="007123EE" w:rsidRDefault="007123EE" w:rsidP="0072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3EE">
              <w:rPr>
                <w:rFonts w:ascii="Arial" w:hAnsi="Arial" w:cs="Arial"/>
                <w:b/>
                <w:sz w:val="20"/>
                <w:szCs w:val="20"/>
              </w:rPr>
              <w:t xml:space="preserve"> 1o. Sem.</w:t>
            </w:r>
          </w:p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Conjuntos e Funções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COF M1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15,8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Geometria 1 - Plana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GEP M1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15,8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Análise Combinatória e Probabilidade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ACP M1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 xml:space="preserve">Trigonometria 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TRI M1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Matrizes, Determ.</w:t>
            </w:r>
            <w:r w:rsidRPr="00E260C7">
              <w:rPr>
                <w:sz w:val="16"/>
                <w:szCs w:val="16"/>
              </w:rPr>
              <w:t xml:space="preserve"> e Sistemas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MDS M1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Didática Geral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DIG M1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70"/>
        </w:trPr>
        <w:tc>
          <w:tcPr>
            <w:tcW w:w="76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Fundamentos da Educação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FUE M1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70"/>
        </w:trPr>
        <w:tc>
          <w:tcPr>
            <w:tcW w:w="7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Leitura, Interpr. e Prod. de Texto 1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LT1 M1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7123EE" w:rsidRPr="007123EE" w:rsidRDefault="007123EE" w:rsidP="0072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3EE">
              <w:rPr>
                <w:rFonts w:ascii="Arial" w:hAnsi="Arial" w:cs="Arial"/>
                <w:b/>
                <w:sz w:val="20"/>
                <w:szCs w:val="20"/>
              </w:rPr>
              <w:t xml:space="preserve"> 2o. Sem.</w:t>
            </w: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Estatística Básica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ESBM2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15,8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Geometria 2 - Espacial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GEE M2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15,8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Geometria Analítica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GAN M2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Números Complexos e Polinômios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COP M2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Didática da Matemática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DIM M2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História da Educação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HIE M2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8C0A2C" w:rsidTr="007123EE">
        <w:trPr>
          <w:gridAfter w:val="1"/>
          <w:wAfter w:w="88" w:type="dxa"/>
          <w:trHeight w:val="270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Leitura, Interpr. e Prod. de Texto 2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LT2 M2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7123EE" w:rsidRPr="007123EE" w:rsidRDefault="007123EE" w:rsidP="0072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123EE">
              <w:rPr>
                <w:rFonts w:ascii="Arial" w:hAnsi="Arial" w:cs="Arial"/>
                <w:b/>
                <w:sz w:val="20"/>
                <w:szCs w:val="20"/>
              </w:rPr>
              <w:t xml:space="preserve">   3o. Sem.</w:t>
            </w: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Cálculo Diferencial e Integral 1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CD1M3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6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Vetores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VET M3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Desenho Geométrico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DGE M3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Psicologia da Educação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PED M3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Inglês Instrumental 1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IG1 M3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História da Ciência e da Tecnologia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HCT M3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70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Libras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LIB M3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7123EE" w:rsidRPr="007123EE" w:rsidRDefault="007123EE" w:rsidP="0072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3EE">
              <w:rPr>
                <w:rFonts w:ascii="Arial" w:hAnsi="Arial" w:cs="Arial"/>
                <w:b/>
                <w:sz w:val="20"/>
                <w:szCs w:val="20"/>
              </w:rPr>
              <w:t>4o. Sem.</w:t>
            </w: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Cálculo Diferencial e Integral 2</w:t>
            </w:r>
          </w:p>
        </w:tc>
        <w:tc>
          <w:tcPr>
            <w:tcW w:w="10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CD2 M4</w:t>
            </w:r>
          </w:p>
        </w:tc>
        <w:tc>
          <w:tcPr>
            <w:tcW w:w="5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4</w:t>
            </w:r>
          </w:p>
        </w:tc>
        <w:tc>
          <w:tcPr>
            <w:tcW w:w="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Estatística Aplicada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ESA M4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Teoria dos Números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TNU M4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Matemática Financeira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MFI M4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Metodologia do Ensino da Matemática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MEM M4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Organização Política Educacional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OPE M4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55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Inglês Instrumental 2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IG2 M4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8C0A2C" w:rsidTr="007123EE">
        <w:trPr>
          <w:gridAfter w:val="1"/>
          <w:wAfter w:w="88" w:type="dxa"/>
          <w:trHeight w:val="270"/>
        </w:trPr>
        <w:tc>
          <w:tcPr>
            <w:tcW w:w="7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Matemática e sua História</w:t>
            </w:r>
          </w:p>
        </w:tc>
        <w:tc>
          <w:tcPr>
            <w:tcW w:w="10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MHI M4</w:t>
            </w:r>
          </w:p>
        </w:tc>
        <w:tc>
          <w:tcPr>
            <w:tcW w:w="5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A2C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</w:tbl>
    <w:p w:rsidR="007123EE" w:rsidRDefault="007123EE" w:rsidP="007123EE"/>
    <w:p w:rsidR="007123EE" w:rsidRDefault="007123EE" w:rsidP="007123EE"/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1796"/>
        <w:gridCol w:w="992"/>
        <w:gridCol w:w="567"/>
        <w:gridCol w:w="401"/>
        <w:gridCol w:w="391"/>
        <w:gridCol w:w="425"/>
        <w:gridCol w:w="425"/>
        <w:gridCol w:w="426"/>
        <w:gridCol w:w="425"/>
        <w:gridCol w:w="425"/>
        <w:gridCol w:w="425"/>
        <w:gridCol w:w="567"/>
        <w:gridCol w:w="626"/>
        <w:gridCol w:w="1276"/>
      </w:tblGrid>
      <w:tr w:rsidR="007123EE" w:rsidRPr="00E260C7" w:rsidTr="007123EE">
        <w:trPr>
          <w:trHeight w:val="255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7123EE" w:rsidRPr="007123EE" w:rsidRDefault="007123EE" w:rsidP="0072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3EE">
              <w:rPr>
                <w:rFonts w:ascii="Arial" w:hAnsi="Arial" w:cs="Arial"/>
                <w:b/>
                <w:sz w:val="20"/>
                <w:szCs w:val="20"/>
              </w:rPr>
              <w:lastRenderedPageBreak/>
              <w:t>5o. Sem.</w:t>
            </w: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Cálculo Diferencial e Integral 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CD3 M5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Álgebra Linear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ALG M5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Cálculo Numérico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CNU M5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Prática de Ensino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PE1 M5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Interface da Matem.</w:t>
            </w:r>
            <w:r w:rsidRPr="00E260C7">
              <w:rPr>
                <w:color w:val="000000"/>
                <w:sz w:val="16"/>
                <w:szCs w:val="16"/>
              </w:rPr>
              <w:t xml:space="preserve"> com a Física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IF1 M5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7123EE" w:rsidRPr="007123EE" w:rsidRDefault="007123EE" w:rsidP="0072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3EE">
              <w:rPr>
                <w:rFonts w:ascii="Arial" w:hAnsi="Arial" w:cs="Arial"/>
                <w:b/>
                <w:sz w:val="20"/>
                <w:szCs w:val="20"/>
              </w:rPr>
              <w:t>6o. Sem.</w:t>
            </w: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Equações Diferenciais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EDI M6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 xml:space="preserve">Sequências e Séries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SSE M6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Estruturas Algébricas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EAL M6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Filosofia da Educação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FIE M6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 xml:space="preserve">Pratica de Ensino 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PE2 M6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Interface da Matem.</w:t>
            </w:r>
            <w:r w:rsidRPr="00E260C7">
              <w:rPr>
                <w:color w:val="000000"/>
                <w:sz w:val="16"/>
                <w:szCs w:val="16"/>
              </w:rPr>
              <w:t xml:space="preserve"> com a Física 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IF2 M6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E260C7" w:rsidTr="007123EE">
        <w:trPr>
          <w:trHeight w:val="270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Metodologia do Trabalho Científico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MTC M6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7123EE" w:rsidRPr="007123EE" w:rsidRDefault="007123EE" w:rsidP="0072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3EE">
              <w:rPr>
                <w:rFonts w:ascii="Arial" w:hAnsi="Arial" w:cs="Arial"/>
                <w:b/>
                <w:sz w:val="20"/>
                <w:szCs w:val="20"/>
              </w:rPr>
              <w:t>7o. Sem.</w:t>
            </w: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Introdução à Análise Real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IAR M7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Introdução à Lógica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ILO M7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Laboratório de Matemática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LM1 M7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70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Prática de Ensino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PE3 M7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Interface da Matem.</w:t>
            </w:r>
            <w:r w:rsidRPr="00E260C7">
              <w:rPr>
                <w:color w:val="000000"/>
                <w:sz w:val="16"/>
                <w:szCs w:val="16"/>
              </w:rPr>
              <w:t xml:space="preserve"> com a Física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IF3 M7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9A5AE2" w:rsidRDefault="007123EE" w:rsidP="007248AA">
            <w:pPr>
              <w:rPr>
                <w:color w:val="000000"/>
                <w:sz w:val="16"/>
                <w:szCs w:val="16"/>
              </w:rPr>
            </w:pPr>
            <w:r w:rsidRPr="009A5AE2">
              <w:rPr>
                <w:color w:val="000000"/>
                <w:sz w:val="16"/>
                <w:szCs w:val="16"/>
              </w:rPr>
              <w:t>P</w:t>
            </w:r>
            <w:r>
              <w:rPr>
                <w:color w:val="000000"/>
                <w:sz w:val="16"/>
                <w:szCs w:val="16"/>
              </w:rPr>
              <w:t>rojeto de Ensino e Pesquisa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PR1 M7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btLr"/>
            <w:vAlign w:val="center"/>
          </w:tcPr>
          <w:p w:rsidR="007123EE" w:rsidRPr="007123EE" w:rsidRDefault="007123EE" w:rsidP="00724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3EE">
              <w:rPr>
                <w:rFonts w:ascii="Arial" w:hAnsi="Arial" w:cs="Arial"/>
                <w:b/>
                <w:sz w:val="20"/>
                <w:szCs w:val="20"/>
              </w:rPr>
              <w:t xml:space="preserve"> 8o. Sem.</w:t>
            </w: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Geometrias não Euclidianas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GNE M8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Filosofia da Matemática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FMA M8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sz w:val="16"/>
                <w:szCs w:val="16"/>
              </w:rPr>
            </w:pPr>
            <w:r w:rsidRPr="00E260C7">
              <w:rPr>
                <w:sz w:val="16"/>
                <w:szCs w:val="16"/>
              </w:rPr>
              <w:t>Laboratório de Matemática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LM2 M8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Prática de Ensino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PE4 M8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E260C7" w:rsidTr="007123EE">
        <w:trPr>
          <w:trHeight w:val="255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Interface da Matem.</w:t>
            </w:r>
            <w:r w:rsidRPr="00E260C7">
              <w:rPr>
                <w:color w:val="000000"/>
                <w:sz w:val="16"/>
                <w:szCs w:val="16"/>
              </w:rPr>
              <w:t xml:space="preserve"> com a Física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IF4 M8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63,3</w:t>
            </w:r>
          </w:p>
        </w:tc>
      </w:tr>
      <w:tr w:rsidR="007123EE" w:rsidRPr="00E260C7" w:rsidTr="007123EE">
        <w:trPr>
          <w:trHeight w:val="270"/>
        </w:trPr>
        <w:tc>
          <w:tcPr>
            <w:tcW w:w="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341D28" w:rsidRDefault="007123EE" w:rsidP="007248AA">
            <w:pPr>
              <w:rPr>
                <w:color w:val="000000"/>
                <w:sz w:val="16"/>
                <w:szCs w:val="16"/>
                <w:highlight w:val="yellow"/>
              </w:rPr>
            </w:pPr>
            <w:r w:rsidRPr="009A5AE2">
              <w:rPr>
                <w:color w:val="000000"/>
                <w:sz w:val="16"/>
                <w:szCs w:val="16"/>
              </w:rPr>
              <w:t>P</w:t>
            </w:r>
            <w:r>
              <w:rPr>
                <w:color w:val="000000"/>
                <w:sz w:val="16"/>
                <w:szCs w:val="16"/>
              </w:rPr>
              <w:t>rojeto de Ensino e Pesquisa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8C0A2C" w:rsidRDefault="007123EE" w:rsidP="00724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A2C">
              <w:rPr>
                <w:sz w:val="14"/>
                <w:szCs w:val="14"/>
              </w:rPr>
              <w:t>PR2 M8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 w:rsidRPr="00E260C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9B450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5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31,7</w:t>
            </w:r>
          </w:p>
        </w:tc>
      </w:tr>
      <w:tr w:rsidR="007123EE" w:rsidRPr="00E260C7" w:rsidTr="007123EE">
        <w:trPr>
          <w:trHeight w:val="270"/>
        </w:trPr>
        <w:tc>
          <w:tcPr>
            <w:tcW w:w="412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Acumulado Geral de aulas</w:t>
            </w:r>
          </w:p>
        </w:tc>
        <w:tc>
          <w:tcPr>
            <w:tcW w:w="4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123EE" w:rsidRPr="00E260C7" w:rsidRDefault="007123EE" w:rsidP="007248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123EE" w:rsidRPr="00E260C7" w:rsidTr="007123EE">
        <w:trPr>
          <w:trHeight w:val="270"/>
        </w:trPr>
        <w:tc>
          <w:tcPr>
            <w:tcW w:w="412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3EE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acumulado de Horas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3EE" w:rsidRPr="00BA77D5" w:rsidRDefault="007123EE" w:rsidP="007248A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A77D5">
              <w:rPr>
                <w:rFonts w:ascii="Arial" w:hAnsi="Arial" w:cs="Arial"/>
                <w:sz w:val="10"/>
                <w:szCs w:val="10"/>
              </w:rPr>
              <w:t>316,7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3EE" w:rsidRPr="00BA77D5" w:rsidRDefault="007123EE" w:rsidP="007248A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A77D5">
              <w:rPr>
                <w:rFonts w:ascii="Arial" w:hAnsi="Arial" w:cs="Arial"/>
                <w:sz w:val="10"/>
                <w:szCs w:val="10"/>
              </w:rPr>
              <w:t>316,7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3EE" w:rsidRPr="00BA77D5" w:rsidRDefault="007123EE" w:rsidP="007248A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A77D5">
              <w:rPr>
                <w:rFonts w:ascii="Arial" w:hAnsi="Arial" w:cs="Arial"/>
                <w:sz w:val="10"/>
                <w:szCs w:val="10"/>
              </w:rPr>
              <w:t>316,7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3EE" w:rsidRPr="00BA77D5" w:rsidRDefault="007123EE" w:rsidP="007248A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A77D5">
              <w:rPr>
                <w:rFonts w:ascii="Arial" w:hAnsi="Arial" w:cs="Arial"/>
                <w:sz w:val="10"/>
                <w:szCs w:val="10"/>
              </w:rPr>
              <w:t>316,7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3EE" w:rsidRPr="00BA77D5" w:rsidRDefault="007123EE" w:rsidP="007248A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A77D5">
              <w:rPr>
                <w:rFonts w:ascii="Arial" w:hAnsi="Arial" w:cs="Arial"/>
                <w:sz w:val="10"/>
                <w:szCs w:val="10"/>
              </w:rPr>
              <w:t>253,3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3EE" w:rsidRPr="00BA77D5" w:rsidRDefault="007123EE" w:rsidP="007248A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285,0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23EE" w:rsidRPr="00BA77D5" w:rsidRDefault="007123EE" w:rsidP="007248A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A77D5">
              <w:rPr>
                <w:rFonts w:ascii="Arial" w:hAnsi="Arial" w:cs="Arial"/>
                <w:sz w:val="10"/>
                <w:szCs w:val="10"/>
              </w:rPr>
              <w:t>253,3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23EE" w:rsidRPr="00BA77D5" w:rsidRDefault="007123EE" w:rsidP="007248A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A77D5">
              <w:rPr>
                <w:rFonts w:ascii="Arial" w:hAnsi="Arial" w:cs="Arial"/>
                <w:sz w:val="10"/>
                <w:szCs w:val="10"/>
              </w:rPr>
              <w:t>253,3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2.311,7</w:t>
            </w:r>
          </w:p>
        </w:tc>
      </w:tr>
      <w:tr w:rsidR="007123EE" w:rsidRPr="00E260C7" w:rsidTr="007123EE">
        <w:trPr>
          <w:trHeight w:val="270"/>
        </w:trPr>
        <w:tc>
          <w:tcPr>
            <w:tcW w:w="8031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Atividades Acadêmico-Científicas e Culturais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7123EE" w:rsidRPr="00E260C7" w:rsidTr="007123EE">
        <w:trPr>
          <w:trHeight w:val="270"/>
        </w:trPr>
        <w:tc>
          <w:tcPr>
            <w:tcW w:w="8031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ESTÁGIO SUPERVISIONADO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7123EE" w:rsidRPr="00E260C7" w:rsidTr="007123EE">
        <w:trPr>
          <w:trHeight w:val="270"/>
        </w:trPr>
        <w:tc>
          <w:tcPr>
            <w:tcW w:w="8031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rPr>
                <w:rFonts w:ascii="Arial" w:hAnsi="Arial" w:cs="Arial"/>
                <w:sz w:val="20"/>
                <w:szCs w:val="20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TOTAL GERAL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2.911,7</w:t>
            </w:r>
          </w:p>
        </w:tc>
      </w:tr>
      <w:tr w:rsidR="007123EE" w:rsidRPr="00E260C7" w:rsidTr="007123EE">
        <w:trPr>
          <w:trHeight w:val="270"/>
        </w:trPr>
        <w:tc>
          <w:tcPr>
            <w:tcW w:w="9933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123EE" w:rsidRPr="00E260C7" w:rsidRDefault="007123EE" w:rsidP="007248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60C7">
              <w:rPr>
                <w:rFonts w:ascii="Arial" w:hAnsi="Arial" w:cs="Arial"/>
                <w:sz w:val="20"/>
                <w:szCs w:val="20"/>
              </w:rPr>
              <w:t>OBS: AULAS COM DURAÇÃO DE  50    MINUTOS</w:t>
            </w:r>
          </w:p>
        </w:tc>
      </w:tr>
    </w:tbl>
    <w:p w:rsidR="007123EE" w:rsidRDefault="007123EE" w:rsidP="007123EE"/>
    <w:p w:rsidR="002C09FD" w:rsidRDefault="005A09A5"/>
    <w:p w:rsidR="00BD4ABF" w:rsidRDefault="00BD4ABF"/>
    <w:p w:rsidR="00BD4ABF" w:rsidRDefault="00BD4ABF"/>
    <w:p w:rsidR="00BD4ABF" w:rsidRDefault="00BD4ABF" w:rsidP="00BD4ABF">
      <w:pPr>
        <w:ind w:right="282"/>
        <w:jc w:val="both"/>
        <w:rPr>
          <w:sz w:val="32"/>
          <w:szCs w:val="32"/>
        </w:rPr>
      </w:pPr>
      <w:r w:rsidRPr="00BD4ABF">
        <w:rPr>
          <w:sz w:val="32"/>
          <w:szCs w:val="32"/>
        </w:rPr>
        <w:t>Obs.: Não existe pré-requisitos para cursar as disciplinas no Curso de Licenciatura em Matemática do IFSP – Caraguatatuba.</w:t>
      </w:r>
    </w:p>
    <w:p w:rsidR="00BD4ABF" w:rsidRDefault="00BD4ABF" w:rsidP="00BD4ABF">
      <w:pPr>
        <w:ind w:right="282"/>
        <w:jc w:val="both"/>
        <w:rPr>
          <w:sz w:val="32"/>
          <w:szCs w:val="32"/>
        </w:rPr>
      </w:pPr>
    </w:p>
    <w:p w:rsidR="00BD4ABF" w:rsidRDefault="00BD4ABF" w:rsidP="00BD4ABF">
      <w:pPr>
        <w:spacing w:after="200" w:line="276" w:lineRule="auto"/>
        <w:rPr>
          <w:sz w:val="32"/>
          <w:szCs w:val="32"/>
        </w:rPr>
      </w:pPr>
      <w:bookmarkStart w:id="0" w:name="_GoBack"/>
      <w:bookmarkEnd w:id="0"/>
    </w:p>
    <w:p w:rsidR="00BD4ABF" w:rsidRPr="00BD4ABF" w:rsidRDefault="00BD4ABF" w:rsidP="00BD4ABF">
      <w:pPr>
        <w:ind w:right="282"/>
        <w:jc w:val="both"/>
        <w:rPr>
          <w:sz w:val="32"/>
          <w:szCs w:val="32"/>
        </w:rPr>
      </w:pPr>
    </w:p>
    <w:sectPr w:rsidR="00BD4ABF" w:rsidRPr="00BD4ABF" w:rsidSect="00BD4ABF">
      <w:pgSz w:w="11907" w:h="16840" w:code="9"/>
      <w:pgMar w:top="1440" w:right="28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A5" w:rsidRDefault="005A09A5" w:rsidP="007123EE">
      <w:r>
        <w:separator/>
      </w:r>
    </w:p>
  </w:endnote>
  <w:endnote w:type="continuationSeparator" w:id="0">
    <w:p w:rsidR="005A09A5" w:rsidRDefault="005A09A5" w:rsidP="0071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A5" w:rsidRDefault="005A09A5" w:rsidP="007123EE">
      <w:r>
        <w:separator/>
      </w:r>
    </w:p>
  </w:footnote>
  <w:footnote w:type="continuationSeparator" w:id="0">
    <w:p w:rsidR="005A09A5" w:rsidRDefault="005A09A5" w:rsidP="00712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EE"/>
    <w:rsid w:val="00430C62"/>
    <w:rsid w:val="005A09A5"/>
    <w:rsid w:val="007123EE"/>
    <w:rsid w:val="00B01788"/>
    <w:rsid w:val="00BD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23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123EE"/>
  </w:style>
  <w:style w:type="paragraph" w:styleId="Rodap">
    <w:name w:val="footer"/>
    <w:basedOn w:val="Normal"/>
    <w:link w:val="RodapChar"/>
    <w:uiPriority w:val="99"/>
    <w:unhideWhenUsed/>
    <w:rsid w:val="007123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123EE"/>
  </w:style>
  <w:style w:type="paragraph" w:styleId="Textodebalo">
    <w:name w:val="Balloon Text"/>
    <w:basedOn w:val="Normal"/>
    <w:link w:val="TextodebaloChar"/>
    <w:uiPriority w:val="99"/>
    <w:semiHidden/>
    <w:unhideWhenUsed/>
    <w:rsid w:val="00BD4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AB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23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123EE"/>
  </w:style>
  <w:style w:type="paragraph" w:styleId="Rodap">
    <w:name w:val="footer"/>
    <w:basedOn w:val="Normal"/>
    <w:link w:val="RodapChar"/>
    <w:uiPriority w:val="99"/>
    <w:unhideWhenUsed/>
    <w:rsid w:val="007123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123EE"/>
  </w:style>
  <w:style w:type="paragraph" w:styleId="Textodebalo">
    <w:name w:val="Balloon Text"/>
    <w:basedOn w:val="Normal"/>
    <w:link w:val="TextodebaloChar"/>
    <w:uiPriority w:val="99"/>
    <w:semiHidden/>
    <w:unhideWhenUsed/>
    <w:rsid w:val="00BD4A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AB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Campus Caraguatatuba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2015-12-14T11:11:00Z</dcterms:created>
  <dcterms:modified xsi:type="dcterms:W3CDTF">2015-12-14T11:29:00Z</dcterms:modified>
</cp:coreProperties>
</file>