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B546" w14:textId="77777777" w:rsidR="00C50CFE" w:rsidRDefault="00D0069B">
      <w:pPr>
        <w:ind w:left="1" w:hanging="3"/>
        <w:jc w:val="center"/>
        <w:rPr>
          <w:sz w:val="26"/>
          <w:u w:val="single"/>
        </w:rPr>
      </w:pPr>
      <w:r>
        <w:rPr>
          <w:b/>
          <w:sz w:val="26"/>
          <w:u w:val="single"/>
        </w:rPr>
        <w:t>TERMO DE RESPONSABILIDADE - SUPERVISOR DE ESTÁGIO</w:t>
      </w:r>
    </w:p>
    <w:p w14:paraId="672A6659" w14:textId="77777777" w:rsidR="00C50CFE" w:rsidRDefault="00C50CFE">
      <w:pPr>
        <w:ind w:left="1" w:hanging="3"/>
        <w:jc w:val="center"/>
        <w:rPr>
          <w:sz w:val="26"/>
          <w:u w:val="single"/>
        </w:rPr>
      </w:pPr>
    </w:p>
    <w:p w14:paraId="0A37501D" w14:textId="77777777" w:rsidR="00C50CFE" w:rsidRDefault="00C50CFE">
      <w:pPr>
        <w:tabs>
          <w:tab w:val="left" w:pos="851"/>
        </w:tabs>
        <w:ind w:left="0" w:hanging="2"/>
        <w:jc w:val="both"/>
        <w:rPr>
          <w:sz w:val="24"/>
        </w:rPr>
      </w:pPr>
    </w:p>
    <w:p w14:paraId="3D1AB25F" w14:textId="2BE719B4" w:rsidR="00C50CFE" w:rsidRDefault="00D0069B" w:rsidP="3C8CD024">
      <w:pPr>
        <w:spacing w:before="120"/>
        <w:ind w:left="0" w:hanging="2"/>
        <w:jc w:val="both"/>
        <w:rPr>
          <w:sz w:val="24"/>
          <w:szCs w:val="24"/>
        </w:rPr>
      </w:pPr>
      <w:r>
        <w:rPr>
          <w:sz w:val="24"/>
        </w:rPr>
        <w:tab/>
      </w:r>
      <w:r w:rsidRPr="3C8CD024">
        <w:rPr>
          <w:sz w:val="24"/>
          <w:szCs w:val="24"/>
        </w:rPr>
        <w:t xml:space="preserve">Eu, </w:t>
      </w:r>
      <w:r w:rsidRPr="3C8CD024">
        <w:rPr>
          <w:b/>
          <w:bCs/>
          <w:sz w:val="24"/>
          <w:szCs w:val="24"/>
        </w:rPr>
        <w:t>(NOME COMPLETO SEM ABREVIATURAS)</w:t>
      </w:r>
      <w:r w:rsidRPr="3C8CD024">
        <w:rPr>
          <w:sz w:val="24"/>
          <w:szCs w:val="24"/>
        </w:rPr>
        <w:t xml:space="preserve">, portador do CPF nº. </w:t>
      </w:r>
      <w:r w:rsidRPr="3C8CD024">
        <w:rPr>
          <w:b/>
          <w:bCs/>
          <w:sz w:val="24"/>
          <w:szCs w:val="24"/>
        </w:rPr>
        <w:t>XXX.XXX.XXX-XX</w:t>
      </w:r>
      <w:r w:rsidRPr="3C8CD024">
        <w:rPr>
          <w:sz w:val="24"/>
          <w:szCs w:val="24"/>
        </w:rPr>
        <w:t xml:space="preserve">, e RG nº. </w:t>
      </w:r>
      <w:r w:rsidRPr="3C8CD024">
        <w:rPr>
          <w:b/>
          <w:bCs/>
          <w:sz w:val="24"/>
          <w:szCs w:val="24"/>
        </w:rPr>
        <w:t>XX.XXX.XXX-X</w:t>
      </w:r>
      <w:r w:rsidRPr="3C8CD024">
        <w:rPr>
          <w:sz w:val="24"/>
          <w:szCs w:val="24"/>
        </w:rPr>
        <w:t xml:space="preserve">, residente e domiciliado na cidade de </w:t>
      </w:r>
      <w:r w:rsidRPr="3C8CD024">
        <w:rPr>
          <w:b/>
          <w:bCs/>
          <w:sz w:val="24"/>
          <w:szCs w:val="24"/>
        </w:rPr>
        <w:t>(NOME CIDADE)</w:t>
      </w:r>
      <w:r w:rsidRPr="3C8CD024">
        <w:rPr>
          <w:sz w:val="24"/>
          <w:szCs w:val="24"/>
        </w:rPr>
        <w:t xml:space="preserve">, a </w:t>
      </w:r>
      <w:r w:rsidRPr="3C8CD024">
        <w:rPr>
          <w:b/>
          <w:bCs/>
          <w:sz w:val="24"/>
          <w:szCs w:val="24"/>
        </w:rPr>
        <w:t>(LOGRADOURO DO ENDEREÇO RESIDENCIAL, Nº DA RESIDÊNCIA, BAIRRO)</w:t>
      </w:r>
      <w:r w:rsidRPr="3C8CD024">
        <w:rPr>
          <w:sz w:val="24"/>
          <w:szCs w:val="24"/>
        </w:rPr>
        <w:t xml:space="preserve">, DECLARO para os devidos fins que exerço atividade como parte integrante para a execução do Estágio Supervisionado (Obrigatório e </w:t>
      </w:r>
      <w:r w:rsidR="44ED2BE6" w:rsidRPr="3C8CD024">
        <w:rPr>
          <w:sz w:val="24"/>
          <w:szCs w:val="24"/>
        </w:rPr>
        <w:t>N</w:t>
      </w:r>
      <w:r w:rsidRPr="3C8CD024">
        <w:rPr>
          <w:sz w:val="24"/>
          <w:szCs w:val="24"/>
        </w:rPr>
        <w:t>ão</w:t>
      </w:r>
      <w:r w:rsidR="4AB9FAF3" w:rsidRPr="3C8CD024">
        <w:rPr>
          <w:sz w:val="24"/>
          <w:szCs w:val="24"/>
        </w:rPr>
        <w:t xml:space="preserve"> </w:t>
      </w:r>
      <w:r w:rsidRPr="3C8CD024">
        <w:rPr>
          <w:sz w:val="24"/>
          <w:szCs w:val="24"/>
        </w:rPr>
        <w:t xml:space="preserve">Obrigatório) do Instituto Federal de Educação, Ciência e Tecnologia de São Paulo - IFSP, Câmpus _______, na qualidade de </w:t>
      </w:r>
      <w:r w:rsidRPr="3C8CD024">
        <w:rPr>
          <w:b/>
          <w:bCs/>
          <w:sz w:val="24"/>
          <w:szCs w:val="24"/>
        </w:rPr>
        <w:t>SUPERVISOR(A) DA PARTE CONCEDENTE</w:t>
      </w:r>
      <w:r w:rsidRPr="3C8CD024">
        <w:rPr>
          <w:sz w:val="24"/>
          <w:szCs w:val="24"/>
        </w:rPr>
        <w:t>.</w:t>
      </w:r>
    </w:p>
    <w:p w14:paraId="1B7DF53B" w14:textId="77777777" w:rsidR="00C50CFE" w:rsidRDefault="00D0069B">
      <w:pPr>
        <w:spacing w:before="120"/>
        <w:ind w:left="0" w:hanging="2"/>
        <w:jc w:val="both"/>
        <w:rPr>
          <w:sz w:val="24"/>
        </w:rPr>
      </w:pPr>
      <w:r>
        <w:rPr>
          <w:sz w:val="24"/>
        </w:rPr>
        <w:tab/>
        <w:t>Declaro ter conhecimento e concordar com as regulamentações para a realização de estágios do IFSP, a saber, Portaria IFSP n°. 1204, de 11 de maio de 2011 (Regulamento de Estágio do IFSP), e Resolução IFSP n°. 19, de 14 de maio de 2019 (Diretrizes do Estágio das Licenciaturas) e demais regulamentações que venham a ser publicadas.</w:t>
      </w:r>
    </w:p>
    <w:p w14:paraId="451A0660" w14:textId="77777777" w:rsidR="00C50CFE" w:rsidRDefault="00D0069B">
      <w:pPr>
        <w:spacing w:before="120"/>
        <w:ind w:left="0" w:hanging="2"/>
        <w:jc w:val="both"/>
        <w:rPr>
          <w:sz w:val="24"/>
        </w:rPr>
      </w:pPr>
      <w:r>
        <w:rPr>
          <w:sz w:val="24"/>
        </w:rPr>
        <w:tab/>
        <w:t>Declaro ter ciência que o Supervisor de Estágio, de acordo com a descrição estabelecida pela Portaria IFSP nº. 1204, de 11 de maio de 2011 é o indicado pela Parte Concedente para supervisionar e acompanhar as atividades do estagiário, que incluem:</w:t>
      </w:r>
    </w:p>
    <w:p w14:paraId="6EAF7227" w14:textId="2B304FB4" w:rsidR="00C50CFE" w:rsidRDefault="00D0069B" w:rsidP="3C8CD024">
      <w:pPr>
        <w:pStyle w:val="PargrafodaLista"/>
        <w:numPr>
          <w:ilvl w:val="0"/>
          <w:numId w:val="1"/>
        </w:numPr>
        <w:jc w:val="both"/>
        <w:rPr>
          <w:sz w:val="24"/>
          <w:szCs w:val="24"/>
        </w:rPr>
      </w:pPr>
      <w:r w:rsidRPr="3C8CD024">
        <w:rPr>
          <w:sz w:val="24"/>
          <w:szCs w:val="24"/>
        </w:rPr>
        <w:t>Conhecer as atribuições do Supervisor descritas no Manual de Estágio do curso ao qual o estagiário está vinculado, visto que o Estágio é um ato educativo que deve ter acompanhamento efetivo (Portaria IFSP nº. 1.204/2011, Art. 29);</w:t>
      </w:r>
    </w:p>
    <w:p w14:paraId="60AA1432" w14:textId="70C68E0D" w:rsidR="00C50CFE" w:rsidRDefault="00D0069B" w:rsidP="3C8CD024">
      <w:pPr>
        <w:pStyle w:val="PargrafodaLista"/>
        <w:numPr>
          <w:ilvl w:val="0"/>
          <w:numId w:val="1"/>
        </w:numPr>
        <w:jc w:val="both"/>
        <w:rPr>
          <w:sz w:val="24"/>
          <w:szCs w:val="24"/>
        </w:rPr>
      </w:pPr>
      <w:r w:rsidRPr="3C8CD024">
        <w:rPr>
          <w:sz w:val="24"/>
          <w:szCs w:val="24"/>
        </w:rPr>
        <w:t>Supervisionar e acompanhar as atividades durante a execução do estágio (Portaria IFSP nº. 1.204/2011, Art. 30 e Manuais de Estágio específicos);</w:t>
      </w:r>
    </w:p>
    <w:p w14:paraId="4AB86C25" w14:textId="3D4734A5" w:rsidR="00C50CFE" w:rsidRDefault="00D0069B" w:rsidP="3C8CD024">
      <w:pPr>
        <w:pStyle w:val="PargrafodaLista"/>
        <w:numPr>
          <w:ilvl w:val="0"/>
          <w:numId w:val="1"/>
        </w:numPr>
        <w:jc w:val="both"/>
        <w:rPr>
          <w:sz w:val="24"/>
          <w:szCs w:val="24"/>
        </w:rPr>
      </w:pPr>
      <w:r w:rsidRPr="3C8CD024">
        <w:rPr>
          <w:sz w:val="24"/>
          <w:szCs w:val="24"/>
        </w:rPr>
        <w:t>Aprovar o Plano de Atividades e verificar sua execução durante o período de vigência do estágio (Portaria IFSP nº. 1.204/2011, Art. 30 e Manuais de Estágio específicos);</w:t>
      </w:r>
    </w:p>
    <w:p w14:paraId="7C32AFBF" w14:textId="77777777" w:rsidR="00C50CFE" w:rsidRDefault="00D0069B" w:rsidP="3C8CD024">
      <w:pPr>
        <w:pStyle w:val="PargrafodaLista"/>
        <w:numPr>
          <w:ilvl w:val="0"/>
          <w:numId w:val="1"/>
        </w:numPr>
        <w:jc w:val="both"/>
        <w:rPr>
          <w:sz w:val="24"/>
          <w:szCs w:val="24"/>
        </w:rPr>
      </w:pPr>
      <w:r w:rsidRPr="3C8CD024">
        <w:rPr>
          <w:sz w:val="24"/>
          <w:szCs w:val="24"/>
        </w:rPr>
        <w:t>Realizar avaliação periódica dos estagiários, incluindo assinatura digital da documentação comprobatória (Relatório de atividades, ficha de acompanhamento e quadro resumo de atividades);</w:t>
      </w:r>
    </w:p>
    <w:p w14:paraId="0DE5BB93" w14:textId="77777777" w:rsidR="00C50CFE" w:rsidRDefault="00D0069B" w:rsidP="3C8CD024">
      <w:pPr>
        <w:pStyle w:val="PargrafodaLista"/>
        <w:numPr>
          <w:ilvl w:val="0"/>
          <w:numId w:val="1"/>
        </w:numPr>
        <w:jc w:val="both"/>
        <w:rPr>
          <w:sz w:val="24"/>
          <w:szCs w:val="24"/>
        </w:rPr>
      </w:pPr>
      <w:r w:rsidRPr="3C8CD024">
        <w:rPr>
          <w:sz w:val="24"/>
          <w:szCs w:val="24"/>
        </w:rPr>
        <w:t xml:space="preserve"> Manter à disposição da fiscalização documentos que comprovem a relação de estágio;</w:t>
      </w:r>
    </w:p>
    <w:p w14:paraId="53727F31" w14:textId="77777777" w:rsidR="00C50CFE" w:rsidRDefault="00D0069B" w:rsidP="3C8CD024">
      <w:pPr>
        <w:pStyle w:val="PargrafodaLista"/>
        <w:numPr>
          <w:ilvl w:val="0"/>
          <w:numId w:val="1"/>
        </w:numPr>
        <w:jc w:val="both"/>
        <w:rPr>
          <w:sz w:val="24"/>
          <w:szCs w:val="24"/>
        </w:rPr>
      </w:pPr>
      <w:r w:rsidRPr="3C8CD024">
        <w:rPr>
          <w:sz w:val="24"/>
          <w:szCs w:val="24"/>
        </w:rPr>
        <w:t>Aprovar o Plano de Atividades do Estágio e dar ciência nos relatórios de atividades do estagiário a serem encaminhados ao IFSP para avaliação do Professor Orientador.</w:t>
      </w:r>
    </w:p>
    <w:p w14:paraId="4690C880" w14:textId="77777777" w:rsidR="00C50CFE" w:rsidRDefault="00D0069B">
      <w:pPr>
        <w:spacing w:before="120"/>
        <w:ind w:left="0" w:hanging="2"/>
        <w:jc w:val="both"/>
        <w:rPr>
          <w:sz w:val="24"/>
        </w:rPr>
      </w:pPr>
      <w:r>
        <w:rPr>
          <w:sz w:val="24"/>
        </w:rPr>
        <w:t xml:space="preserve">Tenho ciência que, como SUPERVISOR, prestarei o serviço nas PARTES CONCEDENTES de estágio, onde exerço minha atividade profissional remunerada, ficando autorizado meu acesso e assinatura digital aos documentos comprobatórios por meio do Sistema Unificado da Administração Pública (SUAP) do IFSP, por senha própria ou token, em consonância com as atividades estabelecidas no Termo de Compromisso de Estágio e no Plano de Atividades. Asseguro que serei responsável pelo acesso ao SUAP ou à plataforma adotada para o acompanhamento dos estágios, a fim de realizar as assinaturas correspondentes à ciência dos documentos norteadores e avaliativos da formalização e realização dos estágios, podendo responder civil e criminalmente pelas informações neles contidas. Comprometo-me a manter sigilo quanto a todas as informações contidas nos documentos e sobre seus participantes (em especial os dados cadastrais em conformidade com a Lei Geral de Proteção de Dados). Serei idôneo na assinatura digital via SUAP, visto que </w:t>
      </w:r>
      <w:proofErr w:type="gramStart"/>
      <w:r>
        <w:rPr>
          <w:sz w:val="24"/>
        </w:rPr>
        <w:t>a mesma</w:t>
      </w:r>
      <w:proofErr w:type="gramEnd"/>
      <w:r>
        <w:rPr>
          <w:sz w:val="24"/>
        </w:rPr>
        <w:t xml:space="preserve"> está vinculada à documentação comprobatória da carga horária e avaliação do Estágio.</w:t>
      </w:r>
    </w:p>
    <w:p w14:paraId="391299E0" w14:textId="77777777" w:rsidR="00C50CFE" w:rsidRDefault="00D0069B">
      <w:pPr>
        <w:numPr>
          <w:ilvl w:val="1"/>
          <w:numId w:val="4"/>
        </w:numPr>
        <w:tabs>
          <w:tab w:val="left" w:pos="851"/>
        </w:tabs>
        <w:spacing w:before="120"/>
        <w:ind w:hanging="2"/>
        <w:jc w:val="both"/>
        <w:rPr>
          <w:sz w:val="24"/>
        </w:rPr>
      </w:pPr>
      <w:r>
        <w:rPr>
          <w:sz w:val="24"/>
        </w:rPr>
        <w:lastRenderedPageBreak/>
        <w:t xml:space="preserve">Declaro, ainda, que o serviço será realizado de forma espontânea, sem percebimento de contraprestação financeira ou de qualquer remuneração e não gerará vínculo empregatício com o </w:t>
      </w:r>
      <w:r>
        <w:rPr>
          <w:b/>
          <w:sz w:val="24"/>
        </w:rPr>
        <w:t>IFSP</w:t>
      </w:r>
      <w:r>
        <w:rPr>
          <w:sz w:val="24"/>
        </w:rPr>
        <w:t>, nem obrigações de natureza trabalhista, previdenciária ou afins.</w:t>
      </w:r>
    </w:p>
    <w:p w14:paraId="2B5F15E3" w14:textId="77777777" w:rsidR="00C50CFE" w:rsidRDefault="00D0069B">
      <w:pPr>
        <w:spacing w:before="120"/>
        <w:ind w:left="0" w:hanging="2"/>
        <w:jc w:val="both"/>
        <w:rPr>
          <w:sz w:val="24"/>
        </w:rPr>
      </w:pPr>
      <w:r>
        <w:rPr>
          <w:sz w:val="24"/>
        </w:rPr>
        <w:t>Sem mais para o momento, dato e assino a presente Declaração, anexando a cópia legível de um documento de identificação com foto.</w:t>
      </w:r>
    </w:p>
    <w:p w14:paraId="5DAB6C7B" w14:textId="77777777" w:rsidR="00C50CFE" w:rsidRDefault="00C50CFE">
      <w:pPr>
        <w:ind w:left="0" w:hanging="2"/>
        <w:jc w:val="both"/>
        <w:rPr>
          <w:sz w:val="24"/>
        </w:rPr>
      </w:pPr>
    </w:p>
    <w:p w14:paraId="02EB378F" w14:textId="77777777" w:rsidR="00C50CFE" w:rsidRDefault="00C50CFE">
      <w:pPr>
        <w:ind w:left="0" w:hanging="2"/>
        <w:jc w:val="both"/>
        <w:rPr>
          <w:sz w:val="24"/>
        </w:rPr>
      </w:pPr>
    </w:p>
    <w:p w14:paraId="7E1AE8AD" w14:textId="77777777" w:rsidR="00C50CFE" w:rsidRDefault="00D0069B">
      <w:pPr>
        <w:tabs>
          <w:tab w:val="left" w:pos="851"/>
        </w:tabs>
        <w:ind w:left="0" w:hanging="2"/>
        <w:jc w:val="right"/>
        <w:rPr>
          <w:sz w:val="24"/>
        </w:rPr>
      </w:pPr>
      <w:r>
        <w:rPr>
          <w:sz w:val="24"/>
        </w:rPr>
        <w:t xml:space="preserve">__________________, </w:t>
      </w:r>
      <w:r>
        <w:rPr>
          <w:b/>
          <w:sz w:val="24"/>
        </w:rPr>
        <w:t>XX</w:t>
      </w:r>
      <w:r>
        <w:rPr>
          <w:sz w:val="24"/>
        </w:rPr>
        <w:t xml:space="preserve"> de </w:t>
      </w:r>
      <w:r>
        <w:rPr>
          <w:b/>
          <w:sz w:val="24"/>
        </w:rPr>
        <w:t>XXXXXXX</w:t>
      </w:r>
      <w:r>
        <w:rPr>
          <w:sz w:val="24"/>
        </w:rPr>
        <w:t xml:space="preserve"> de 20</w:t>
      </w:r>
      <w:r>
        <w:rPr>
          <w:b/>
          <w:sz w:val="24"/>
        </w:rPr>
        <w:t>XX</w:t>
      </w:r>
      <w:r>
        <w:rPr>
          <w:sz w:val="24"/>
        </w:rPr>
        <w:t>.</w:t>
      </w:r>
    </w:p>
    <w:p w14:paraId="6A05A809" w14:textId="77777777" w:rsidR="00C50CFE" w:rsidRDefault="00C50CFE">
      <w:pPr>
        <w:ind w:left="0" w:hanging="2"/>
        <w:jc w:val="both"/>
        <w:rPr>
          <w:sz w:val="24"/>
        </w:rPr>
      </w:pPr>
    </w:p>
    <w:p w14:paraId="5A39BBE3" w14:textId="77777777" w:rsidR="00C50CFE" w:rsidRDefault="00C50CFE">
      <w:pPr>
        <w:ind w:left="0" w:hanging="2"/>
        <w:jc w:val="both"/>
        <w:rPr>
          <w:sz w:val="24"/>
        </w:rPr>
      </w:pPr>
    </w:p>
    <w:p w14:paraId="41C8F396" w14:textId="77777777" w:rsidR="00C50CFE" w:rsidRDefault="00C50CFE">
      <w:pPr>
        <w:ind w:left="0" w:hanging="2"/>
        <w:jc w:val="both"/>
        <w:rPr>
          <w:sz w:val="24"/>
        </w:rPr>
      </w:pPr>
    </w:p>
    <w:p w14:paraId="72A3D3EC" w14:textId="77777777" w:rsidR="00C50CFE" w:rsidRDefault="00C50CFE">
      <w:pPr>
        <w:ind w:left="0" w:hanging="2"/>
        <w:jc w:val="both"/>
        <w:rPr>
          <w:sz w:val="24"/>
        </w:rPr>
      </w:pPr>
    </w:p>
    <w:p w14:paraId="2EE10918" w14:textId="77777777" w:rsidR="00C50CFE" w:rsidRDefault="00D0069B">
      <w:pPr>
        <w:ind w:left="0" w:hanging="2"/>
        <w:jc w:val="center"/>
        <w:rPr>
          <w:sz w:val="24"/>
        </w:rPr>
      </w:pPr>
      <w:r>
        <w:rPr>
          <w:sz w:val="24"/>
        </w:rPr>
        <w:t>_________________________________</w:t>
      </w:r>
    </w:p>
    <w:p w14:paraId="79099931" w14:textId="77777777" w:rsidR="00C50CFE" w:rsidRDefault="00D0069B">
      <w:pPr>
        <w:ind w:left="0" w:hanging="2"/>
        <w:jc w:val="center"/>
        <w:rPr>
          <w:sz w:val="24"/>
        </w:rPr>
      </w:pPr>
      <w:r>
        <w:rPr>
          <w:sz w:val="24"/>
        </w:rPr>
        <w:t>Nome Completo e Assinatura</w:t>
      </w:r>
    </w:p>
    <w:p w14:paraId="5B5AA586" w14:textId="77777777" w:rsidR="00C50CFE" w:rsidRDefault="00D0069B">
      <w:pPr>
        <w:ind w:left="0" w:hanging="2"/>
        <w:jc w:val="center"/>
        <w:rPr>
          <w:sz w:val="24"/>
        </w:rPr>
      </w:pPr>
      <w:r>
        <w:rPr>
          <w:sz w:val="24"/>
        </w:rPr>
        <w:t>(carimbo, se possuir)</w:t>
      </w:r>
    </w:p>
    <w:sectPr w:rsidR="00C50CFE">
      <w:headerReference w:type="default" r:id="rId7"/>
      <w:pgSz w:w="11906" w:h="16838"/>
      <w:pgMar w:top="1417" w:right="1701" w:bottom="1417" w:left="1701"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782C" w14:textId="77777777" w:rsidR="009E2D46" w:rsidRDefault="009E2D46">
      <w:pPr>
        <w:spacing w:line="240" w:lineRule="auto"/>
      </w:pPr>
      <w:r>
        <w:separator/>
      </w:r>
    </w:p>
  </w:endnote>
  <w:endnote w:type="continuationSeparator" w:id="0">
    <w:p w14:paraId="29EACE28" w14:textId="77777777" w:rsidR="009E2D46" w:rsidRDefault="009E2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AD8D" w14:textId="77777777" w:rsidR="009E2D46" w:rsidRDefault="009E2D46">
      <w:pPr>
        <w:spacing w:line="240" w:lineRule="auto"/>
      </w:pPr>
      <w:r>
        <w:separator/>
      </w:r>
    </w:p>
  </w:footnote>
  <w:footnote w:type="continuationSeparator" w:id="0">
    <w:p w14:paraId="64FAD4D5" w14:textId="77777777" w:rsidR="009E2D46" w:rsidRDefault="009E2D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C50CFE" w:rsidRDefault="3C8CD024">
    <w:pPr>
      <w:tabs>
        <w:tab w:val="center" w:pos="4252"/>
        <w:tab w:val="right" w:pos="8504"/>
      </w:tabs>
      <w:spacing w:line="240" w:lineRule="auto"/>
      <w:ind w:left="0" w:hanging="2"/>
      <w:jc w:val="center"/>
      <w:rPr>
        <w:color w:val="000000"/>
        <w:sz w:val="24"/>
      </w:rPr>
    </w:pPr>
    <w:r>
      <w:rPr>
        <w:noProof/>
      </w:rPr>
      <w:drawing>
        <wp:inline distT="0" distB="0" distL="0" distR="0" wp14:anchorId="62C7B368" wp14:editId="59DEAE59">
          <wp:extent cx="548005" cy="527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48005" cy="527050"/>
                  </a:xfrm>
                  <a:prstGeom prst="rect">
                    <a:avLst/>
                  </a:prstGeom>
                </pic:spPr>
              </pic:pic>
            </a:graphicData>
          </a:graphic>
        </wp:inline>
      </w:drawing>
    </w:r>
  </w:p>
  <w:p w14:paraId="02E7066F" w14:textId="77777777" w:rsidR="00C50CFE" w:rsidRDefault="00D0069B">
    <w:pPr>
      <w:tabs>
        <w:tab w:val="center" w:pos="4252"/>
        <w:tab w:val="right" w:pos="8504"/>
      </w:tabs>
      <w:spacing w:line="240" w:lineRule="auto"/>
      <w:ind w:left="0" w:hanging="2"/>
      <w:jc w:val="center"/>
      <w:rPr>
        <w:color w:val="000000"/>
        <w:sz w:val="16"/>
      </w:rPr>
    </w:pPr>
    <w:r>
      <w:rPr>
        <w:b/>
        <w:color w:val="000000"/>
        <w:sz w:val="16"/>
      </w:rPr>
      <w:t>MINISTÉRIO DA EDUCAÇÃO</w:t>
    </w:r>
  </w:p>
  <w:p w14:paraId="15DF69E8" w14:textId="77777777" w:rsidR="00C50CFE" w:rsidRDefault="00D0069B">
    <w:pPr>
      <w:tabs>
        <w:tab w:val="center" w:pos="4252"/>
        <w:tab w:val="right" w:pos="8504"/>
      </w:tabs>
      <w:spacing w:line="240" w:lineRule="auto"/>
      <w:ind w:left="0" w:hanging="2"/>
      <w:jc w:val="center"/>
      <w:rPr>
        <w:color w:val="000000"/>
        <w:sz w:val="16"/>
      </w:rPr>
    </w:pPr>
    <w:r>
      <w:rPr>
        <w:b/>
        <w:color w:val="000000"/>
        <w:sz w:val="16"/>
      </w:rPr>
      <w:t xml:space="preserve">INSTITUTO FEDERAL DE EDUCAÇÃO, CIÊNCIA E </w:t>
    </w:r>
    <w:proofErr w:type="gramStart"/>
    <w:r>
      <w:rPr>
        <w:b/>
        <w:color w:val="000000"/>
        <w:sz w:val="16"/>
      </w:rPr>
      <w:t>TECNOLOGIA  DE</w:t>
    </w:r>
    <w:proofErr w:type="gramEnd"/>
    <w:r>
      <w:rPr>
        <w:b/>
        <w:color w:val="000000"/>
        <w:sz w:val="16"/>
      </w:rPr>
      <w:t xml:space="preserve"> SÃO PAULO – IFSP</w:t>
    </w:r>
  </w:p>
  <w:p w14:paraId="46F37648" w14:textId="77777777" w:rsidR="00C50CFE" w:rsidRDefault="00D0069B">
    <w:pPr>
      <w:tabs>
        <w:tab w:val="center" w:pos="4252"/>
        <w:tab w:val="right" w:pos="8504"/>
      </w:tabs>
      <w:spacing w:line="240" w:lineRule="auto"/>
      <w:ind w:left="0" w:hanging="2"/>
      <w:jc w:val="center"/>
      <w:rPr>
        <w:color w:val="000000"/>
        <w:sz w:val="16"/>
      </w:rPr>
    </w:pPr>
    <w:r>
      <w:rPr>
        <w:b/>
        <w:color w:val="000000"/>
        <w:sz w:val="16"/>
      </w:rPr>
      <w:t>PRÓ-REITORIA DE EXTENSÃO</w:t>
    </w:r>
  </w:p>
  <w:p w14:paraId="0E27B00A" w14:textId="77777777" w:rsidR="00C50CFE" w:rsidRDefault="00C50CFE">
    <w:pPr>
      <w:tabs>
        <w:tab w:val="center" w:pos="4252"/>
        <w:tab w:val="right" w:pos="8504"/>
      </w:tabs>
      <w:spacing w:line="240" w:lineRule="auto"/>
      <w:ind w:left="0" w:hanging="2"/>
      <w:jc w:val="center"/>
      <w:rPr>
        <w:color w:val="0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ABA"/>
    <w:multiLevelType w:val="hybridMultilevel"/>
    <w:tmpl w:val="18AE0D74"/>
    <w:lvl w:ilvl="0" w:tplc="81C84AFC">
      <w:start w:val="1"/>
      <w:numFmt w:val="bullet"/>
      <w:lvlText w:val=""/>
      <w:lvlJc w:val="left"/>
      <w:pPr>
        <w:ind w:left="720" w:hanging="360"/>
      </w:pPr>
      <w:rPr>
        <w:rFonts w:ascii="Symbol" w:hAnsi="Symbol" w:hint="default"/>
      </w:rPr>
    </w:lvl>
    <w:lvl w:ilvl="1" w:tplc="11DC678C">
      <w:start w:val="1"/>
      <w:numFmt w:val="bullet"/>
      <w:lvlText w:val="o"/>
      <w:lvlJc w:val="left"/>
      <w:pPr>
        <w:ind w:left="1440" w:hanging="360"/>
      </w:pPr>
      <w:rPr>
        <w:rFonts w:ascii="Courier New" w:hAnsi="Courier New" w:hint="default"/>
      </w:rPr>
    </w:lvl>
    <w:lvl w:ilvl="2" w:tplc="C4347CE0">
      <w:start w:val="1"/>
      <w:numFmt w:val="bullet"/>
      <w:lvlText w:val=""/>
      <w:lvlJc w:val="left"/>
      <w:pPr>
        <w:ind w:left="2160" w:hanging="360"/>
      </w:pPr>
      <w:rPr>
        <w:rFonts w:ascii="Wingdings" w:hAnsi="Wingdings" w:hint="default"/>
      </w:rPr>
    </w:lvl>
    <w:lvl w:ilvl="3" w:tplc="21A4FE08">
      <w:start w:val="1"/>
      <w:numFmt w:val="bullet"/>
      <w:lvlText w:val=""/>
      <w:lvlJc w:val="left"/>
      <w:pPr>
        <w:ind w:left="2880" w:hanging="360"/>
      </w:pPr>
      <w:rPr>
        <w:rFonts w:ascii="Symbol" w:hAnsi="Symbol" w:hint="default"/>
      </w:rPr>
    </w:lvl>
    <w:lvl w:ilvl="4" w:tplc="07F6BFD6">
      <w:start w:val="1"/>
      <w:numFmt w:val="bullet"/>
      <w:lvlText w:val="o"/>
      <w:lvlJc w:val="left"/>
      <w:pPr>
        <w:ind w:left="3600" w:hanging="360"/>
      </w:pPr>
      <w:rPr>
        <w:rFonts w:ascii="Courier New" w:hAnsi="Courier New" w:hint="default"/>
      </w:rPr>
    </w:lvl>
    <w:lvl w:ilvl="5" w:tplc="E89A04EE">
      <w:start w:val="1"/>
      <w:numFmt w:val="bullet"/>
      <w:lvlText w:val=""/>
      <w:lvlJc w:val="left"/>
      <w:pPr>
        <w:ind w:left="4320" w:hanging="360"/>
      </w:pPr>
      <w:rPr>
        <w:rFonts w:ascii="Wingdings" w:hAnsi="Wingdings" w:hint="default"/>
      </w:rPr>
    </w:lvl>
    <w:lvl w:ilvl="6" w:tplc="873A6258">
      <w:start w:val="1"/>
      <w:numFmt w:val="bullet"/>
      <w:lvlText w:val=""/>
      <w:lvlJc w:val="left"/>
      <w:pPr>
        <w:ind w:left="5040" w:hanging="360"/>
      </w:pPr>
      <w:rPr>
        <w:rFonts w:ascii="Symbol" w:hAnsi="Symbol" w:hint="default"/>
      </w:rPr>
    </w:lvl>
    <w:lvl w:ilvl="7" w:tplc="60B8D41E">
      <w:start w:val="1"/>
      <w:numFmt w:val="bullet"/>
      <w:lvlText w:val="o"/>
      <w:lvlJc w:val="left"/>
      <w:pPr>
        <w:ind w:left="5760" w:hanging="360"/>
      </w:pPr>
      <w:rPr>
        <w:rFonts w:ascii="Courier New" w:hAnsi="Courier New" w:hint="default"/>
      </w:rPr>
    </w:lvl>
    <w:lvl w:ilvl="8" w:tplc="04129BD8">
      <w:start w:val="1"/>
      <w:numFmt w:val="bullet"/>
      <w:lvlText w:val=""/>
      <w:lvlJc w:val="left"/>
      <w:pPr>
        <w:ind w:left="6480" w:hanging="360"/>
      </w:pPr>
      <w:rPr>
        <w:rFonts w:ascii="Wingdings" w:hAnsi="Wingdings" w:hint="default"/>
      </w:rPr>
    </w:lvl>
  </w:abstractNum>
  <w:abstractNum w:abstractNumId="1" w15:restartNumberingAfterBreak="0">
    <w:nsid w:val="1B647844"/>
    <w:multiLevelType w:val="singleLevel"/>
    <w:tmpl w:val="FFFFFFFF"/>
    <w:lvl w:ilvl="0">
      <w:start w:val="1"/>
      <w:numFmt w:val="bullet"/>
      <w:lvlText w:val="–"/>
      <w:lvlJc w:val="left"/>
      <w:pPr>
        <w:ind w:left="1080" w:hanging="360"/>
      </w:pPr>
      <w:rPr>
        <w:rFonts w:hint="default"/>
      </w:rPr>
    </w:lvl>
  </w:abstractNum>
  <w:abstractNum w:abstractNumId="2" w15:restartNumberingAfterBreak="0">
    <w:nsid w:val="1B8B4DB5"/>
    <w:multiLevelType w:val="multilevel"/>
    <w:tmpl w:val="FFFFFFFF"/>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2A705623"/>
    <w:multiLevelType w:val="hybridMultilevel"/>
    <w:tmpl w:val="A5AE73B2"/>
    <w:lvl w:ilvl="0" w:tplc="FDBE2AE4">
      <w:start w:val="1"/>
      <w:numFmt w:val="bullet"/>
      <w:lvlText w:val="–"/>
      <w:lvlJc w:val="left"/>
      <w:pPr>
        <w:ind w:left="720" w:hanging="360"/>
      </w:pPr>
      <w:rPr>
        <w:rFonts w:ascii="Symbol" w:hAnsi="Symbol" w:hint="default"/>
      </w:rPr>
    </w:lvl>
    <w:lvl w:ilvl="1" w:tplc="BCD488E0">
      <w:start w:val="1"/>
      <w:numFmt w:val="bullet"/>
      <w:lvlText w:val="o"/>
      <w:lvlJc w:val="left"/>
      <w:pPr>
        <w:ind w:left="1440" w:hanging="360"/>
      </w:pPr>
      <w:rPr>
        <w:rFonts w:ascii="Courier New" w:hAnsi="Courier New" w:hint="default"/>
      </w:rPr>
    </w:lvl>
    <w:lvl w:ilvl="2" w:tplc="790C6158">
      <w:start w:val="1"/>
      <w:numFmt w:val="bullet"/>
      <w:lvlText w:val=""/>
      <w:lvlJc w:val="left"/>
      <w:pPr>
        <w:ind w:left="2160" w:hanging="360"/>
      </w:pPr>
      <w:rPr>
        <w:rFonts w:ascii="Wingdings" w:hAnsi="Wingdings" w:hint="default"/>
      </w:rPr>
    </w:lvl>
    <w:lvl w:ilvl="3" w:tplc="DF22D590">
      <w:start w:val="1"/>
      <w:numFmt w:val="bullet"/>
      <w:lvlText w:val=""/>
      <w:lvlJc w:val="left"/>
      <w:pPr>
        <w:ind w:left="2880" w:hanging="360"/>
      </w:pPr>
      <w:rPr>
        <w:rFonts w:ascii="Symbol" w:hAnsi="Symbol" w:hint="default"/>
      </w:rPr>
    </w:lvl>
    <w:lvl w:ilvl="4" w:tplc="86A00CB4">
      <w:start w:val="1"/>
      <w:numFmt w:val="bullet"/>
      <w:lvlText w:val="o"/>
      <w:lvlJc w:val="left"/>
      <w:pPr>
        <w:ind w:left="3600" w:hanging="360"/>
      </w:pPr>
      <w:rPr>
        <w:rFonts w:ascii="Courier New" w:hAnsi="Courier New" w:hint="default"/>
      </w:rPr>
    </w:lvl>
    <w:lvl w:ilvl="5" w:tplc="91088C4E">
      <w:start w:val="1"/>
      <w:numFmt w:val="bullet"/>
      <w:lvlText w:val=""/>
      <w:lvlJc w:val="left"/>
      <w:pPr>
        <w:ind w:left="4320" w:hanging="360"/>
      </w:pPr>
      <w:rPr>
        <w:rFonts w:ascii="Wingdings" w:hAnsi="Wingdings" w:hint="default"/>
      </w:rPr>
    </w:lvl>
    <w:lvl w:ilvl="6" w:tplc="035673FE">
      <w:start w:val="1"/>
      <w:numFmt w:val="bullet"/>
      <w:lvlText w:val=""/>
      <w:lvlJc w:val="left"/>
      <w:pPr>
        <w:ind w:left="5040" w:hanging="360"/>
      </w:pPr>
      <w:rPr>
        <w:rFonts w:ascii="Symbol" w:hAnsi="Symbol" w:hint="default"/>
      </w:rPr>
    </w:lvl>
    <w:lvl w:ilvl="7" w:tplc="3D2ADBC8">
      <w:start w:val="1"/>
      <w:numFmt w:val="bullet"/>
      <w:lvlText w:val="o"/>
      <w:lvlJc w:val="left"/>
      <w:pPr>
        <w:ind w:left="5760" w:hanging="360"/>
      </w:pPr>
      <w:rPr>
        <w:rFonts w:ascii="Courier New" w:hAnsi="Courier New" w:hint="default"/>
      </w:rPr>
    </w:lvl>
    <w:lvl w:ilvl="8" w:tplc="480A15CC">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FE"/>
    <w:rsid w:val="001A7622"/>
    <w:rsid w:val="009E2D46"/>
    <w:rsid w:val="00C50CFE"/>
    <w:rsid w:val="00D0069B"/>
    <w:rsid w:val="00F70DFF"/>
    <w:rsid w:val="0A3A7E83"/>
    <w:rsid w:val="3C8CD024"/>
    <w:rsid w:val="44ED2BE6"/>
    <w:rsid w:val="4AB9FA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0621"/>
  <w15:docId w15:val="{9711AAB6-DF39-4987-BFDD-999BD698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1" w:hanging="1"/>
      <w:outlineLvl w:val="0"/>
    </w:pPr>
  </w:style>
  <w:style w:type="paragraph" w:styleId="Ttulo1">
    <w:name w:val="heading 1"/>
    <w:basedOn w:val="Normal"/>
    <w:next w:val="Normal"/>
    <w:uiPriority w:val="9"/>
    <w:qFormat/>
    <w:pPr>
      <w:keepNext/>
      <w:numPr>
        <w:numId w:val="4"/>
      </w:numPr>
      <w:ind w:left="-1" w:hanging="1"/>
      <w:jc w:val="center"/>
    </w:pPr>
    <w:rPr>
      <w:b/>
      <w:caps/>
    </w:rPr>
  </w:style>
  <w:style w:type="paragraph" w:styleId="Ttulo2">
    <w:name w:val="heading 2"/>
    <w:basedOn w:val="Normal"/>
    <w:next w:val="Normal"/>
    <w:uiPriority w:val="9"/>
    <w:semiHidden/>
    <w:unhideWhenUsed/>
    <w:qFormat/>
    <w:pPr>
      <w:keepNext/>
      <w:numPr>
        <w:ilvl w:val="1"/>
        <w:numId w:val="4"/>
      </w:numPr>
      <w:ind w:left="-1" w:hanging="1"/>
      <w:jc w:val="center"/>
      <w:outlineLvl w:val="1"/>
    </w:pPr>
    <w:rPr>
      <w:b/>
      <w:sz w:val="22"/>
    </w:rPr>
  </w:style>
  <w:style w:type="paragraph" w:styleId="Ttulo3">
    <w:name w:val="heading 3"/>
    <w:basedOn w:val="Normal"/>
    <w:next w:val="Normal"/>
    <w:uiPriority w:val="9"/>
    <w:semiHidden/>
    <w:unhideWhenUsed/>
    <w:qFormat/>
    <w:pPr>
      <w:keepNext/>
      <w:keepLines/>
      <w:spacing w:before="280" w:after="80"/>
      <w:outlineLvl w:val="2"/>
    </w:pPr>
    <w:rPr>
      <w:b/>
      <w:sz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comentrio">
    <w:name w:val="annotation text"/>
    <w:basedOn w:val="Normal"/>
  </w:style>
  <w:style w:type="paragraph" w:styleId="Assuntodocomentrio">
    <w:name w:val="annotation subject"/>
    <w:basedOn w:val="Textodecomentrio"/>
    <w:next w:val="Textodecomentrio"/>
    <w:rPr>
      <w:b/>
    </w:rPr>
  </w:style>
  <w:style w:type="paragraph" w:styleId="Textodebalo">
    <w:name w:val="Balloon Text"/>
    <w:basedOn w:val="Normal"/>
    <w:rPr>
      <w:rFonts w:ascii="Segoe UI" w:eastAsia="Segoe UI" w:hAnsi="Segoe UI"/>
      <w:sz w:val="18"/>
    </w:rPr>
  </w:style>
  <w:style w:type="paragraph" w:styleId="Subttulo">
    <w:name w:val="Subtitle"/>
    <w:basedOn w:val="Normal"/>
    <w:next w:val="Normal"/>
    <w:uiPriority w:val="11"/>
    <w:qFormat/>
    <w:pPr>
      <w:keepNext/>
      <w:keepLines/>
      <w:spacing w:before="360" w:after="80"/>
    </w:pPr>
    <w:rPr>
      <w:rFonts w:ascii="Georgia" w:eastAsia="Georgia" w:hAnsi="Georgia"/>
      <w:i/>
      <w:color w:val="666666"/>
      <w:sz w:val="48"/>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3158</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Carlos</cp:lastModifiedBy>
  <cp:revision>2</cp:revision>
  <dcterms:created xsi:type="dcterms:W3CDTF">2021-04-27T19:11:00Z</dcterms:created>
  <dcterms:modified xsi:type="dcterms:W3CDTF">2021-04-27T19:11:00Z</dcterms:modified>
</cp:coreProperties>
</file>